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B2" w:rsidRPr="00BB17A9" w:rsidRDefault="00264EB2" w:rsidP="00264EB2"/>
    <w:p w:rsidR="00264EB2" w:rsidRDefault="00264EB2" w:rsidP="00264EB2">
      <w:pPr>
        <w:jc w:val="right"/>
      </w:pPr>
      <w:r>
        <w:t xml:space="preserve">                                                              Утверждаю</w:t>
      </w:r>
    </w:p>
    <w:p w:rsidR="00264EB2" w:rsidRDefault="00264EB2" w:rsidP="00264EB2">
      <w:pPr>
        <w:jc w:val="right"/>
      </w:pPr>
      <w:r>
        <w:t xml:space="preserve">                                                                      </w:t>
      </w:r>
      <w:proofErr w:type="gramStart"/>
      <w:r>
        <w:t>Директор  ОГБПОУ</w:t>
      </w:r>
      <w:proofErr w:type="gramEnd"/>
      <w:r>
        <w:t xml:space="preserve"> </w:t>
      </w:r>
      <w:r w:rsidR="00E12241">
        <w:t>«РК»</w:t>
      </w:r>
    </w:p>
    <w:p w:rsidR="00264EB2" w:rsidRDefault="00264EB2" w:rsidP="00264EB2">
      <w:pPr>
        <w:jc w:val="right"/>
      </w:pPr>
      <w:r>
        <w:t xml:space="preserve">                                                                                                                          </w:t>
      </w:r>
      <w:proofErr w:type="spellStart"/>
      <w:r w:rsidR="00E12241">
        <w:t>Ухвачев</w:t>
      </w:r>
      <w:proofErr w:type="spellEnd"/>
      <w:r w:rsidR="00E12241">
        <w:t xml:space="preserve"> А.В.</w:t>
      </w:r>
    </w:p>
    <w:p w:rsidR="00264EB2" w:rsidRDefault="00264EB2" w:rsidP="00264EB2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 xml:space="preserve">                                                                           «</w:t>
      </w:r>
      <w:r w:rsidR="002D512F">
        <w:t>30</w:t>
      </w:r>
      <w:r>
        <w:t xml:space="preserve">» </w:t>
      </w:r>
      <w:proofErr w:type="gramStart"/>
      <w:r w:rsidR="002D512F">
        <w:t>июня</w:t>
      </w:r>
      <w:r>
        <w:t xml:space="preserve">  20</w:t>
      </w:r>
      <w:r w:rsidR="00C57FCF">
        <w:t>2</w:t>
      </w:r>
      <w:r w:rsidR="00E12241">
        <w:t>3</w:t>
      </w:r>
      <w:proofErr w:type="gramEnd"/>
      <w:r>
        <w:t>г.</w:t>
      </w:r>
    </w:p>
    <w:p w:rsidR="00264EB2" w:rsidRDefault="00264EB2" w:rsidP="00264EB2">
      <w:pPr>
        <w:jc w:val="right"/>
      </w:pPr>
    </w:p>
    <w:p w:rsidR="00264EB2" w:rsidRDefault="00264EB2" w:rsidP="00264EB2">
      <w:pPr>
        <w:jc w:val="center"/>
        <w:rPr>
          <w:b/>
        </w:rPr>
      </w:pPr>
    </w:p>
    <w:p w:rsidR="00264EB2" w:rsidRDefault="00264EB2" w:rsidP="00264EB2">
      <w:pPr>
        <w:jc w:val="center"/>
        <w:rPr>
          <w:b/>
        </w:rPr>
      </w:pPr>
      <w:r>
        <w:rPr>
          <w:b/>
        </w:rPr>
        <w:t>УЧЕБНЫЙ ПЛАН</w:t>
      </w:r>
    </w:p>
    <w:p w:rsidR="00264EB2" w:rsidRDefault="00264EB2" w:rsidP="00264EB2">
      <w:pPr>
        <w:jc w:val="center"/>
        <w:rPr>
          <w:b/>
        </w:rPr>
      </w:pPr>
      <w:r>
        <w:rPr>
          <w:b/>
          <w:i/>
          <w:u w:val="single"/>
        </w:rPr>
        <w:t xml:space="preserve">  ОГБПОУ «</w:t>
      </w:r>
      <w:r w:rsidR="00E12241">
        <w:rPr>
          <w:b/>
          <w:i/>
          <w:u w:val="single"/>
        </w:rPr>
        <w:t xml:space="preserve">Ряжский колледж имени Героя Советского Союза </w:t>
      </w:r>
      <w:proofErr w:type="spellStart"/>
      <w:r w:rsidR="00E12241">
        <w:rPr>
          <w:b/>
          <w:i/>
          <w:u w:val="single"/>
        </w:rPr>
        <w:t>А.М.Серебрякова</w:t>
      </w:r>
      <w:proofErr w:type="spellEnd"/>
      <w:r>
        <w:rPr>
          <w:b/>
          <w:i/>
          <w:u w:val="single"/>
        </w:rPr>
        <w:t>»</w:t>
      </w:r>
    </w:p>
    <w:p w:rsidR="00264EB2" w:rsidRDefault="00264EB2" w:rsidP="00264EB2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образовательного учреждения</w:t>
      </w:r>
    </w:p>
    <w:p w:rsidR="00264EB2" w:rsidRDefault="00264EB2" w:rsidP="00264EB2">
      <w:pPr>
        <w:jc w:val="center"/>
      </w:pPr>
      <w:r>
        <w:t xml:space="preserve">по профессии </w:t>
      </w:r>
    </w:p>
    <w:p w:rsidR="00264EB2" w:rsidRPr="00264EB2" w:rsidRDefault="009050EF" w:rsidP="00264EB2">
      <w:pPr>
        <w:jc w:val="center"/>
        <w:rPr>
          <w:b/>
          <w:i/>
          <w:u w:val="single"/>
        </w:rPr>
      </w:pPr>
      <w:r>
        <w:rPr>
          <w:b/>
        </w:rPr>
        <w:t>13450 Маляр</w:t>
      </w:r>
    </w:p>
    <w:p w:rsidR="00264EB2" w:rsidRDefault="00264EB2" w:rsidP="00264EB2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профессии</w:t>
      </w:r>
    </w:p>
    <w:p w:rsidR="00264EB2" w:rsidRDefault="00264EB2" w:rsidP="00264EB2">
      <w:pPr>
        <w:jc w:val="center"/>
      </w:pPr>
    </w:p>
    <w:p w:rsidR="00264EB2" w:rsidRDefault="00264EB2" w:rsidP="00264EB2">
      <w:pPr>
        <w:jc w:val="center"/>
        <w:rPr>
          <w:i/>
        </w:rPr>
      </w:pPr>
    </w:p>
    <w:p w:rsidR="00264EB2" w:rsidRDefault="00264EB2" w:rsidP="00264EB2">
      <w:pPr>
        <w:jc w:val="both"/>
      </w:pPr>
      <w:r>
        <w:t xml:space="preserve">                                                             </w:t>
      </w:r>
    </w:p>
    <w:p w:rsidR="00264EB2" w:rsidRDefault="00264EB2" w:rsidP="00264EB2">
      <w:pPr>
        <w:jc w:val="center"/>
      </w:pPr>
    </w:p>
    <w:p w:rsidR="00264EB2" w:rsidRPr="00D80C00" w:rsidRDefault="00264EB2" w:rsidP="00264EB2">
      <w:pPr>
        <w:tabs>
          <w:tab w:val="left" w:pos="2445"/>
        </w:tabs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</w:t>
      </w:r>
    </w:p>
    <w:p w:rsid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Квалификация: </w:t>
      </w:r>
      <w:r w:rsidR="00E12241">
        <w:rPr>
          <w:sz w:val="26"/>
          <w:szCs w:val="26"/>
        </w:rPr>
        <w:t>Маляр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 xml:space="preserve">форма </w:t>
      </w:r>
      <w:r>
        <w:rPr>
          <w:sz w:val="26"/>
          <w:szCs w:val="26"/>
        </w:rPr>
        <w:t>подготовки:</w:t>
      </w:r>
      <w:r w:rsidRPr="00264EB2">
        <w:rPr>
          <w:sz w:val="26"/>
          <w:szCs w:val="26"/>
        </w:rPr>
        <w:t xml:space="preserve"> ОЧНАЯ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>срок обучения</w:t>
      </w:r>
      <w:r>
        <w:rPr>
          <w:sz w:val="26"/>
          <w:szCs w:val="26"/>
        </w:rPr>
        <w:t>:</w:t>
      </w:r>
      <w:r w:rsidRPr="00264EB2">
        <w:rPr>
          <w:sz w:val="26"/>
          <w:szCs w:val="26"/>
        </w:rPr>
        <w:t xml:space="preserve"> 10 месяцев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>на базе коррекционного образования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 xml:space="preserve"> (для выпускников школ </w:t>
      </w:r>
      <w:r w:rsidRPr="00264EB2">
        <w:rPr>
          <w:sz w:val="26"/>
          <w:szCs w:val="26"/>
          <w:lang w:val="en-US"/>
        </w:rPr>
        <w:t>VIII</w:t>
      </w:r>
      <w:r w:rsidRPr="00264EB2">
        <w:rPr>
          <w:sz w:val="26"/>
          <w:szCs w:val="26"/>
        </w:rPr>
        <w:t xml:space="preserve"> вида) 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 xml:space="preserve">без получения среднего </w:t>
      </w:r>
    </w:p>
    <w:p w:rsidR="00264EB2" w:rsidRPr="00264EB2" w:rsidRDefault="00264EB2" w:rsidP="00264EB2">
      <w:pPr>
        <w:tabs>
          <w:tab w:val="left" w:pos="2445"/>
        </w:tabs>
        <w:jc w:val="right"/>
        <w:rPr>
          <w:sz w:val="26"/>
          <w:szCs w:val="26"/>
        </w:rPr>
      </w:pPr>
      <w:r w:rsidRPr="00264EB2">
        <w:rPr>
          <w:sz w:val="26"/>
          <w:szCs w:val="26"/>
        </w:rPr>
        <w:t xml:space="preserve"> общего образования</w:t>
      </w:r>
    </w:p>
    <w:p w:rsidR="00264EB2" w:rsidRPr="00264EB2" w:rsidRDefault="00264EB2" w:rsidP="00264EB2">
      <w:pPr>
        <w:keepNext/>
        <w:keepLines/>
        <w:tabs>
          <w:tab w:val="left" w:pos="180"/>
        </w:tabs>
        <w:ind w:firstLine="360"/>
        <w:jc w:val="center"/>
        <w:rPr>
          <w:sz w:val="26"/>
          <w:szCs w:val="26"/>
        </w:rPr>
      </w:pPr>
    </w:p>
    <w:p w:rsidR="00264EB2" w:rsidRPr="00264EB2" w:rsidRDefault="00264EB2" w:rsidP="00264EB2">
      <w:pPr>
        <w:keepNext/>
        <w:keepLines/>
        <w:tabs>
          <w:tab w:val="left" w:pos="180"/>
        </w:tabs>
        <w:ind w:firstLine="360"/>
        <w:jc w:val="center"/>
        <w:rPr>
          <w:sz w:val="26"/>
          <w:szCs w:val="26"/>
        </w:rPr>
      </w:pPr>
    </w:p>
    <w:p w:rsidR="00264EB2" w:rsidRPr="00D80C00" w:rsidRDefault="00264EB2" w:rsidP="00264EB2">
      <w:pPr>
        <w:keepNext/>
        <w:keepLines/>
        <w:tabs>
          <w:tab w:val="left" w:pos="180"/>
        </w:tabs>
        <w:ind w:firstLine="360"/>
        <w:jc w:val="center"/>
        <w:rPr>
          <w:sz w:val="26"/>
          <w:szCs w:val="26"/>
        </w:rPr>
      </w:pPr>
    </w:p>
    <w:p w:rsidR="00264EB2" w:rsidRPr="00D80C00" w:rsidRDefault="00264EB2" w:rsidP="00264EB2">
      <w:pPr>
        <w:keepNext/>
        <w:keepLines/>
        <w:tabs>
          <w:tab w:val="left" w:pos="180"/>
        </w:tabs>
        <w:ind w:firstLine="360"/>
        <w:jc w:val="center"/>
        <w:rPr>
          <w:sz w:val="26"/>
          <w:szCs w:val="26"/>
        </w:rPr>
      </w:pPr>
    </w:p>
    <w:p w:rsidR="00264EB2" w:rsidRDefault="00264EB2" w:rsidP="00E82664">
      <w:pPr>
        <w:tabs>
          <w:tab w:val="left" w:pos="12600"/>
        </w:tabs>
        <w:rPr>
          <w:b/>
          <w:bCs/>
        </w:rPr>
      </w:pPr>
    </w:p>
    <w:p w:rsidR="00B41680" w:rsidRDefault="00B41680" w:rsidP="00E82664">
      <w:pPr>
        <w:tabs>
          <w:tab w:val="left" w:pos="12600"/>
        </w:tabs>
        <w:rPr>
          <w:b/>
          <w:bCs/>
        </w:rPr>
      </w:pPr>
    </w:p>
    <w:p w:rsidR="00E82664" w:rsidRDefault="00E82664" w:rsidP="00E82664">
      <w:pPr>
        <w:tabs>
          <w:tab w:val="left" w:pos="12600"/>
        </w:tabs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E82664" w:rsidRDefault="00E82664" w:rsidP="00E82664">
      <w:pPr>
        <w:rPr>
          <w:b/>
          <w:bCs/>
        </w:rPr>
      </w:pPr>
    </w:p>
    <w:p w:rsidR="00E82664" w:rsidRPr="006547EB" w:rsidRDefault="00E82664" w:rsidP="00E82664">
      <w:pPr>
        <w:jc w:val="both"/>
      </w:pPr>
      <w:r w:rsidRPr="006547EB">
        <w:rPr>
          <w:bCs/>
        </w:rPr>
        <w:t xml:space="preserve">Настоящий учебный план </w:t>
      </w:r>
      <w:r w:rsidRPr="006547EB">
        <w:t>областного государственного бюджетного профессионального образовательного учреждения «</w:t>
      </w:r>
      <w:r w:rsidR="00E12241" w:rsidRPr="00E12241">
        <w:t>Ряжский колледж имени Героя Советского Союза А.М.Серебрякова</w:t>
      </w:r>
      <w:bookmarkStart w:id="0" w:name="_GoBack"/>
      <w:bookmarkEnd w:id="0"/>
      <w:r w:rsidRPr="006547EB">
        <w:t xml:space="preserve">» разработан на основе: </w:t>
      </w:r>
    </w:p>
    <w:p w:rsidR="00E82664" w:rsidRPr="006547EB" w:rsidRDefault="00E82664" w:rsidP="00E82664">
      <w:pPr>
        <w:widowControl w:val="0"/>
        <w:suppressAutoHyphens/>
        <w:autoSpaceDE w:val="0"/>
        <w:autoSpaceDN w:val="0"/>
        <w:adjustRightInd w:val="0"/>
        <w:jc w:val="both"/>
      </w:pPr>
      <w:r w:rsidRPr="006547EB">
        <w:t>–  федерального закона № 273-</w:t>
      </w:r>
      <w:proofErr w:type="gramStart"/>
      <w:r w:rsidRPr="006547EB">
        <w:t>ФЗ«</w:t>
      </w:r>
      <w:proofErr w:type="gramEnd"/>
      <w:r w:rsidRPr="006547EB">
        <w:t xml:space="preserve">Об образовании в РФ»; </w:t>
      </w:r>
    </w:p>
    <w:p w:rsidR="00E82664" w:rsidRPr="009E3BC6" w:rsidRDefault="00E82664" w:rsidP="00E8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547EB">
        <w:t xml:space="preserve">– федерального государственного образовательного стандарта </w:t>
      </w:r>
      <w:proofErr w:type="gramStart"/>
      <w:r w:rsidRPr="006547EB">
        <w:t>среднего  профессионального</w:t>
      </w:r>
      <w:proofErr w:type="gramEnd"/>
      <w:r w:rsidRPr="006547EB">
        <w:t xml:space="preserve"> образования (ФГОС СПО) по профессии </w:t>
      </w:r>
      <w:r w:rsidR="009E3BC6" w:rsidRPr="009E3BC6">
        <w:rPr>
          <w:color w:val="auto"/>
        </w:rPr>
        <w:t>270802.10 Мастер отделочных строительных работ</w:t>
      </w:r>
      <w:r w:rsidRPr="009E3BC6">
        <w:rPr>
          <w:color w:val="auto"/>
        </w:rPr>
        <w:t xml:space="preserve">, утверждённый  приказом </w:t>
      </w:r>
      <w:proofErr w:type="spellStart"/>
      <w:r w:rsidRPr="009E3BC6">
        <w:rPr>
          <w:color w:val="auto"/>
        </w:rPr>
        <w:t>Минобрнауки</w:t>
      </w:r>
      <w:proofErr w:type="spellEnd"/>
      <w:r w:rsidRPr="009E3BC6">
        <w:rPr>
          <w:color w:val="auto"/>
        </w:rPr>
        <w:t xml:space="preserve"> России №7</w:t>
      </w:r>
      <w:r w:rsidR="009E3BC6" w:rsidRPr="009E3BC6">
        <w:rPr>
          <w:color w:val="auto"/>
        </w:rPr>
        <w:t>46</w:t>
      </w:r>
      <w:r w:rsidRPr="009E3BC6">
        <w:rPr>
          <w:color w:val="auto"/>
        </w:rPr>
        <w:t xml:space="preserve"> от 02.08.2013;</w:t>
      </w:r>
    </w:p>
    <w:p w:rsidR="00E82664" w:rsidRPr="009E3BC6" w:rsidRDefault="00E82664" w:rsidP="00E82664">
      <w:pPr>
        <w:pStyle w:val="a5"/>
        <w:widowControl w:val="0"/>
        <w:suppressAutoHyphens/>
        <w:autoSpaceDE w:val="0"/>
        <w:autoSpaceDN w:val="0"/>
        <w:adjustRightInd w:val="0"/>
        <w:jc w:val="both"/>
        <w:rPr>
          <w:w w:val="90"/>
          <w:sz w:val="28"/>
          <w:szCs w:val="28"/>
        </w:rPr>
      </w:pPr>
      <w:r w:rsidRPr="009E3BC6">
        <w:rPr>
          <w:sz w:val="28"/>
          <w:szCs w:val="28"/>
        </w:rPr>
        <w:t xml:space="preserve">- </w:t>
      </w:r>
      <w:r w:rsidRPr="009E3BC6">
        <w:rPr>
          <w:w w:val="90"/>
          <w:sz w:val="28"/>
          <w:szCs w:val="28"/>
        </w:rPr>
        <w:t xml:space="preserve">Письма </w:t>
      </w:r>
      <w:r w:rsidR="009E3BC6" w:rsidRPr="009E3BC6">
        <w:rPr>
          <w:w w:val="90"/>
          <w:sz w:val="28"/>
          <w:szCs w:val="28"/>
        </w:rPr>
        <w:t>Департамента государственной политики в сфере подготовки рабочих кадров и ДПО от 22.04.2015 №06-443 «О направлении методических рекомендаций по разработке и реализации адаптированных образовательных программ СПО»</w:t>
      </w:r>
    </w:p>
    <w:p w:rsidR="00FB6DFB" w:rsidRDefault="00FB6DFB" w:rsidP="00362B38">
      <w:pPr>
        <w:rPr>
          <w:b/>
          <w:w w:val="100"/>
          <w:sz w:val="18"/>
          <w:szCs w:val="18"/>
        </w:rPr>
      </w:pPr>
    </w:p>
    <w:p w:rsidR="00E82664" w:rsidRPr="00E82664" w:rsidRDefault="00E82664" w:rsidP="00E82664">
      <w:pPr>
        <w:ind w:firstLine="720"/>
        <w:jc w:val="both"/>
      </w:pPr>
      <w:r w:rsidRPr="00E82664">
        <w:t>Адаптированная образовательная программа профессионального обучения</w:t>
      </w:r>
      <w:r w:rsidR="00C57FCF">
        <w:t xml:space="preserve"> (АОППО)</w:t>
      </w:r>
      <w:r w:rsidRPr="00E82664">
        <w:t xml:space="preserve"> по профессии </w:t>
      </w:r>
      <w:r w:rsidR="002D4AD3">
        <w:t>13450 Маляр</w:t>
      </w:r>
      <w:r w:rsidRPr="00E82664">
        <w:t xml:space="preserve"> со сроком обучения </w:t>
      </w:r>
      <w:r w:rsidR="00B41680">
        <w:t xml:space="preserve">1 год и </w:t>
      </w:r>
      <w:r w:rsidRPr="00E82664">
        <w:t>10 месяцев предусматривает изучение следующих учебных циклов:</w:t>
      </w:r>
    </w:p>
    <w:p w:rsidR="00E82664" w:rsidRPr="00E82664" w:rsidRDefault="00E82664" w:rsidP="00E82664">
      <w:pPr>
        <w:ind w:firstLine="720"/>
        <w:jc w:val="both"/>
      </w:pPr>
      <w:r w:rsidRPr="00E82664">
        <w:t>-общепрофессионального – 2</w:t>
      </w:r>
      <w:r w:rsidR="00B41680">
        <w:t>98</w:t>
      </w:r>
      <w:r w:rsidRPr="00E82664">
        <w:t xml:space="preserve"> час;</w:t>
      </w:r>
    </w:p>
    <w:p w:rsidR="00E82664" w:rsidRPr="00E82664" w:rsidRDefault="00E82664" w:rsidP="00E82664">
      <w:pPr>
        <w:ind w:firstLine="720"/>
        <w:jc w:val="both"/>
      </w:pPr>
      <w:r w:rsidRPr="00E82664">
        <w:t xml:space="preserve">-адаптационного – </w:t>
      </w:r>
      <w:r w:rsidR="00B41680">
        <w:t>132</w:t>
      </w:r>
      <w:r w:rsidRPr="00E82664">
        <w:t xml:space="preserve"> час</w:t>
      </w:r>
      <w:r w:rsidR="00B41680">
        <w:t>а</w:t>
      </w:r>
      <w:r w:rsidRPr="00E82664">
        <w:t>;</w:t>
      </w:r>
    </w:p>
    <w:p w:rsidR="00E82664" w:rsidRPr="00E82664" w:rsidRDefault="00E82664" w:rsidP="00E82664">
      <w:pPr>
        <w:ind w:firstLine="720"/>
        <w:jc w:val="both"/>
      </w:pPr>
      <w:r w:rsidRPr="00E82664">
        <w:t xml:space="preserve">-профессионального </w:t>
      </w:r>
      <w:r w:rsidR="0097622F">
        <w:t>–</w:t>
      </w:r>
      <w:r w:rsidRPr="00E82664">
        <w:t xml:space="preserve"> </w:t>
      </w:r>
      <w:r w:rsidR="00B41680">
        <w:t>1778</w:t>
      </w:r>
      <w:r w:rsidR="003F0D5B">
        <w:t xml:space="preserve"> </w:t>
      </w:r>
      <w:r w:rsidR="0097622F">
        <w:t>часов</w:t>
      </w:r>
    </w:p>
    <w:p w:rsidR="00E82664" w:rsidRPr="00E82664" w:rsidRDefault="00E82664" w:rsidP="00E82664">
      <w:pPr>
        <w:jc w:val="both"/>
      </w:pPr>
      <w:r w:rsidRPr="00E82664">
        <w:t>и разделов:</w:t>
      </w:r>
    </w:p>
    <w:p w:rsidR="00E82664" w:rsidRPr="00E82664" w:rsidRDefault="00E82664" w:rsidP="00E82664">
      <w:pPr>
        <w:ind w:firstLine="720"/>
        <w:jc w:val="both"/>
      </w:pPr>
      <w:r w:rsidRPr="00E82664">
        <w:t xml:space="preserve">-физическая культура – </w:t>
      </w:r>
      <w:r w:rsidR="00B41680">
        <w:t xml:space="preserve">132 </w:t>
      </w:r>
      <w:r w:rsidRPr="00E82664">
        <w:t>час</w:t>
      </w:r>
      <w:r w:rsidR="00B41680">
        <w:t>а</w:t>
      </w:r>
      <w:r w:rsidRPr="00E82664">
        <w:t>;</w:t>
      </w:r>
    </w:p>
    <w:p w:rsidR="00E82664" w:rsidRPr="00E82664" w:rsidRDefault="00E82664" w:rsidP="00E82664">
      <w:pPr>
        <w:ind w:firstLine="720"/>
        <w:jc w:val="both"/>
      </w:pPr>
      <w:r w:rsidRPr="00E82664">
        <w:t>-промежуточная аттестация – 3</w:t>
      </w:r>
      <w:r w:rsidR="003F0D5B">
        <w:t>0</w:t>
      </w:r>
      <w:r w:rsidRPr="00E82664">
        <w:t xml:space="preserve"> часов;</w:t>
      </w:r>
    </w:p>
    <w:p w:rsidR="00E82664" w:rsidRPr="00E82664" w:rsidRDefault="00E82664" w:rsidP="00E82664">
      <w:pPr>
        <w:ind w:firstLine="720"/>
        <w:jc w:val="both"/>
      </w:pPr>
      <w:r w:rsidRPr="00E82664">
        <w:t>-государственная итоговая аттестация – 3</w:t>
      </w:r>
      <w:r w:rsidR="003F0D5B">
        <w:t>0</w:t>
      </w:r>
      <w:r w:rsidRPr="00E82664">
        <w:t xml:space="preserve"> часов.</w:t>
      </w:r>
    </w:p>
    <w:p w:rsidR="00E82664" w:rsidRP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 xml:space="preserve">Итого по обязательной части </w:t>
      </w:r>
      <w:r w:rsidR="00C57FCF">
        <w:rPr>
          <w:bCs/>
        </w:rPr>
        <w:t>АОППО</w:t>
      </w:r>
      <w:r w:rsidRPr="00E82664">
        <w:rPr>
          <w:bCs/>
        </w:rPr>
        <w:t xml:space="preserve">, включая раздел «Физическая культура», и вариативной части </w:t>
      </w:r>
      <w:r w:rsidR="00C57FCF">
        <w:rPr>
          <w:bCs/>
        </w:rPr>
        <w:t>А</w:t>
      </w:r>
      <w:r w:rsidRPr="00E82664">
        <w:rPr>
          <w:bCs/>
        </w:rPr>
        <w:t>ОПП</w:t>
      </w:r>
      <w:r w:rsidR="00C57FCF">
        <w:rPr>
          <w:bCs/>
        </w:rPr>
        <w:t>О</w:t>
      </w:r>
      <w:r w:rsidRPr="00E82664">
        <w:rPr>
          <w:bCs/>
        </w:rPr>
        <w:t xml:space="preserve"> – </w:t>
      </w:r>
      <w:r w:rsidR="00B41680">
        <w:rPr>
          <w:bCs/>
        </w:rPr>
        <w:t>2340</w:t>
      </w:r>
      <w:r w:rsidRPr="00E82664">
        <w:rPr>
          <w:bCs/>
        </w:rPr>
        <w:t xml:space="preserve"> час</w:t>
      </w:r>
      <w:r w:rsidR="0097622F">
        <w:rPr>
          <w:bCs/>
        </w:rPr>
        <w:t>ов</w:t>
      </w:r>
      <w:r w:rsidRPr="00E82664">
        <w:rPr>
          <w:bCs/>
        </w:rPr>
        <w:t>.</w:t>
      </w:r>
    </w:p>
    <w:p w:rsidR="00E82664" w:rsidRPr="00E82664" w:rsidRDefault="00E82664" w:rsidP="00E82664">
      <w:pPr>
        <w:keepNext/>
        <w:keepLines/>
        <w:ind w:firstLine="708"/>
        <w:jc w:val="both"/>
        <w:rPr>
          <w:i/>
        </w:rPr>
      </w:pPr>
      <w:r w:rsidRPr="00E82664">
        <w:rPr>
          <w:i/>
        </w:rPr>
        <w:t>Общепрофессиональный цикл предполагает изучение следующих учебных дисциплин (ОП.00):</w:t>
      </w:r>
    </w:p>
    <w:p w:rsidR="00E82664" w:rsidRPr="00E82664" w:rsidRDefault="00E82664" w:rsidP="00E82664">
      <w:pPr>
        <w:ind w:firstLine="900"/>
        <w:rPr>
          <w:bCs/>
        </w:rPr>
      </w:pPr>
      <w:r w:rsidRPr="00E82664">
        <w:rPr>
          <w:bCs/>
        </w:rPr>
        <w:t xml:space="preserve">ОП.01. Основы материаловедения – </w:t>
      </w:r>
      <w:r w:rsidR="00B41680">
        <w:rPr>
          <w:bCs/>
        </w:rPr>
        <w:t xml:space="preserve">80 </w:t>
      </w:r>
      <w:r w:rsidRPr="00E82664">
        <w:rPr>
          <w:bCs/>
        </w:rPr>
        <w:t>часов;</w:t>
      </w:r>
    </w:p>
    <w:p w:rsidR="00E82664" w:rsidRPr="00E82664" w:rsidRDefault="00E82664" w:rsidP="00E82664">
      <w:pPr>
        <w:rPr>
          <w:bCs/>
        </w:rPr>
      </w:pPr>
      <w:r w:rsidRPr="00E82664">
        <w:rPr>
          <w:bCs/>
        </w:rPr>
        <w:t xml:space="preserve">               ОП.02. Основы электротехники – </w:t>
      </w:r>
      <w:r w:rsidR="00B41680" w:rsidRPr="00E82664">
        <w:rPr>
          <w:bCs/>
        </w:rPr>
        <w:t>34 часа;</w:t>
      </w:r>
    </w:p>
    <w:p w:rsidR="00E82664" w:rsidRPr="00E82664" w:rsidRDefault="00E82664" w:rsidP="00E82664">
      <w:pPr>
        <w:ind w:firstLine="900"/>
        <w:rPr>
          <w:bCs/>
        </w:rPr>
      </w:pPr>
      <w:r w:rsidRPr="00E82664">
        <w:rPr>
          <w:bCs/>
        </w:rPr>
        <w:t xml:space="preserve">ОП.03. Основы строительного черчения – </w:t>
      </w:r>
      <w:r w:rsidR="00817484" w:rsidRPr="00E82664">
        <w:rPr>
          <w:bCs/>
        </w:rPr>
        <w:t>34 часа;</w:t>
      </w:r>
    </w:p>
    <w:p w:rsidR="00E82664" w:rsidRPr="00E82664" w:rsidRDefault="00E82664" w:rsidP="00E82664">
      <w:pPr>
        <w:ind w:firstLine="900"/>
        <w:rPr>
          <w:bCs/>
        </w:rPr>
      </w:pPr>
      <w:r w:rsidRPr="00E82664">
        <w:rPr>
          <w:bCs/>
        </w:rPr>
        <w:t xml:space="preserve">ОП.04. Основы технологии отделочных строительных работ – </w:t>
      </w:r>
      <w:r w:rsidR="00B41680">
        <w:rPr>
          <w:bCs/>
        </w:rPr>
        <w:t>80</w:t>
      </w:r>
      <w:r w:rsidRPr="00E82664">
        <w:rPr>
          <w:bCs/>
        </w:rPr>
        <w:t xml:space="preserve"> час</w:t>
      </w:r>
      <w:r w:rsidR="009B7EE9">
        <w:rPr>
          <w:bCs/>
        </w:rPr>
        <w:t>ов</w:t>
      </w:r>
      <w:r w:rsidRPr="00E82664">
        <w:rPr>
          <w:bCs/>
        </w:rPr>
        <w:t>;</w:t>
      </w:r>
    </w:p>
    <w:p w:rsidR="00E82664" w:rsidRPr="00E82664" w:rsidRDefault="00E82664" w:rsidP="00E82664">
      <w:pPr>
        <w:ind w:firstLine="900"/>
        <w:rPr>
          <w:bCs/>
        </w:rPr>
      </w:pPr>
      <w:r w:rsidRPr="00E82664">
        <w:rPr>
          <w:bCs/>
        </w:rPr>
        <w:t>ОП.05. Безопасность жизнедеятельности – 3</w:t>
      </w:r>
      <w:r w:rsidR="003F0D5B">
        <w:rPr>
          <w:bCs/>
        </w:rPr>
        <w:t>4</w:t>
      </w:r>
      <w:r w:rsidRPr="00E82664">
        <w:rPr>
          <w:bCs/>
        </w:rPr>
        <w:t xml:space="preserve"> часа.</w:t>
      </w:r>
    </w:p>
    <w:p w:rsidR="00E82664" w:rsidRPr="00E82664" w:rsidRDefault="00E82664" w:rsidP="00E82664">
      <w:pPr>
        <w:ind w:firstLine="900"/>
        <w:rPr>
          <w:bCs/>
        </w:rPr>
      </w:pPr>
      <w:r w:rsidRPr="00E82664">
        <w:rPr>
          <w:bCs/>
        </w:rPr>
        <w:t>ОП.06. Охрана труда при производстве отделочных строительных работ – 3</w:t>
      </w:r>
      <w:r w:rsidR="00B41680">
        <w:rPr>
          <w:bCs/>
        </w:rPr>
        <w:t>6</w:t>
      </w:r>
      <w:r w:rsidRPr="00E82664">
        <w:rPr>
          <w:bCs/>
        </w:rPr>
        <w:t xml:space="preserve"> час</w:t>
      </w:r>
      <w:r w:rsidR="00B41680">
        <w:rPr>
          <w:bCs/>
        </w:rPr>
        <w:t>ов</w:t>
      </w:r>
      <w:r w:rsidRPr="00E82664">
        <w:rPr>
          <w:bCs/>
        </w:rPr>
        <w:t xml:space="preserve">; </w:t>
      </w:r>
    </w:p>
    <w:p w:rsidR="00E82664" w:rsidRPr="00E82664" w:rsidRDefault="00E82664" w:rsidP="00E82664">
      <w:pPr>
        <w:keepNext/>
        <w:keepLines/>
        <w:ind w:firstLine="708"/>
        <w:jc w:val="both"/>
        <w:rPr>
          <w:i/>
        </w:rPr>
      </w:pPr>
      <w:r w:rsidRPr="00E82664">
        <w:rPr>
          <w:bCs/>
          <w:i/>
        </w:rPr>
        <w:t xml:space="preserve">Адаптационный цикл </w:t>
      </w:r>
      <w:r w:rsidRPr="00E82664">
        <w:rPr>
          <w:i/>
        </w:rPr>
        <w:t>предполагает изучение следующих учебных дисциплин (АЦ.00):</w:t>
      </w:r>
    </w:p>
    <w:p w:rsidR="00E82664" w:rsidRP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 xml:space="preserve">АЦ.01 Коммуникативный практикум – </w:t>
      </w:r>
      <w:r w:rsidR="00B41680">
        <w:rPr>
          <w:bCs/>
        </w:rPr>
        <w:t>40</w:t>
      </w:r>
      <w:r w:rsidRPr="00E82664">
        <w:rPr>
          <w:bCs/>
        </w:rPr>
        <w:t xml:space="preserve"> часов;</w:t>
      </w:r>
    </w:p>
    <w:p w:rsid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>АЦ.02 Социальная адаптация и основы социально-правовых знаний – 40 часов.</w:t>
      </w:r>
    </w:p>
    <w:p w:rsidR="00B41680" w:rsidRPr="00E82664" w:rsidRDefault="00B41680" w:rsidP="00E82664">
      <w:pPr>
        <w:ind w:firstLine="720"/>
        <w:jc w:val="both"/>
        <w:rPr>
          <w:bCs/>
        </w:rPr>
      </w:pPr>
      <w:r>
        <w:rPr>
          <w:bCs/>
        </w:rPr>
        <w:lastRenderedPageBreak/>
        <w:t>АЦ.03 Психология личности и профессионального самоопределения - 52 часа</w:t>
      </w:r>
    </w:p>
    <w:p w:rsidR="00E82664" w:rsidRPr="00E82664" w:rsidRDefault="00E82664" w:rsidP="00E82664">
      <w:pPr>
        <w:ind w:firstLine="720"/>
        <w:jc w:val="both"/>
      </w:pPr>
      <w:r w:rsidRPr="00E82664">
        <w:t xml:space="preserve">Профессиональный цикл включает изучение одного профессионального модуля, который </w:t>
      </w:r>
    </w:p>
    <w:p w:rsidR="00E82664" w:rsidRPr="00E82664" w:rsidRDefault="00E82664" w:rsidP="00E82664">
      <w:pPr>
        <w:ind w:firstLine="720"/>
        <w:jc w:val="both"/>
      </w:pPr>
      <w:r w:rsidRPr="00E82664">
        <w:t>состоит из междисциплинарного курса (МДК) и учебной и производственной практик, на изучение каждого элемента отводится следующее количество времени:</w:t>
      </w:r>
    </w:p>
    <w:p w:rsidR="00E82664" w:rsidRPr="00E82664" w:rsidRDefault="00E82664" w:rsidP="00E82664">
      <w:pPr>
        <w:ind w:firstLine="720"/>
        <w:jc w:val="both"/>
      </w:pPr>
      <w:r w:rsidRPr="00E82664">
        <w:t>- МДК 0</w:t>
      </w:r>
      <w:r w:rsidR="002D4AD3">
        <w:t>3</w:t>
      </w:r>
      <w:r w:rsidRPr="00E82664">
        <w:t xml:space="preserve">.01. Технология </w:t>
      </w:r>
      <w:r w:rsidR="002D4AD3">
        <w:t>малярных</w:t>
      </w:r>
      <w:r w:rsidR="00C50FAC">
        <w:t xml:space="preserve"> </w:t>
      </w:r>
      <w:r w:rsidRPr="00E82664">
        <w:t xml:space="preserve">работ – </w:t>
      </w:r>
      <w:r w:rsidR="00B41680">
        <w:t>434</w:t>
      </w:r>
      <w:r w:rsidR="00C739C7">
        <w:t xml:space="preserve"> </w:t>
      </w:r>
      <w:r w:rsidRPr="00E82664">
        <w:t>час</w:t>
      </w:r>
      <w:r w:rsidR="00B41680">
        <w:t>а</w:t>
      </w:r>
      <w:r w:rsidRPr="00E82664">
        <w:t>;</w:t>
      </w:r>
    </w:p>
    <w:p w:rsidR="00E82664" w:rsidRP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>- Учебная практика (УП.0</w:t>
      </w:r>
      <w:r w:rsidR="002D4AD3">
        <w:rPr>
          <w:bCs/>
        </w:rPr>
        <w:t>3</w:t>
      </w:r>
      <w:r w:rsidRPr="00E82664">
        <w:rPr>
          <w:bCs/>
        </w:rPr>
        <w:t xml:space="preserve">) – </w:t>
      </w:r>
      <w:r w:rsidR="00B41680">
        <w:rPr>
          <w:bCs/>
        </w:rPr>
        <w:t>984</w:t>
      </w:r>
      <w:r w:rsidRPr="00E82664">
        <w:rPr>
          <w:bCs/>
        </w:rPr>
        <w:t xml:space="preserve"> час</w:t>
      </w:r>
      <w:r w:rsidR="00B41680">
        <w:rPr>
          <w:bCs/>
        </w:rPr>
        <w:t>а</w:t>
      </w:r>
      <w:r w:rsidR="0097622F">
        <w:rPr>
          <w:bCs/>
        </w:rPr>
        <w:t>;</w:t>
      </w:r>
    </w:p>
    <w:p w:rsidR="00E82664" w:rsidRPr="00FA6C6A" w:rsidRDefault="00E82664" w:rsidP="00FA6C6A">
      <w:pPr>
        <w:ind w:right="-2" w:firstLine="709"/>
        <w:jc w:val="both"/>
        <w:rPr>
          <w:color w:val="auto"/>
        </w:rPr>
      </w:pPr>
      <w:r w:rsidRPr="00E82664">
        <w:rPr>
          <w:bCs/>
        </w:rPr>
        <w:t>- Производственная практика (ПП.0</w:t>
      </w:r>
      <w:r w:rsidR="002D4AD3">
        <w:rPr>
          <w:bCs/>
        </w:rPr>
        <w:t>3</w:t>
      </w:r>
      <w:r w:rsidRPr="00E82664">
        <w:rPr>
          <w:bCs/>
        </w:rPr>
        <w:t xml:space="preserve">) – </w:t>
      </w:r>
      <w:r w:rsidR="00B41680">
        <w:rPr>
          <w:bCs/>
        </w:rPr>
        <w:t>360</w:t>
      </w:r>
      <w:r w:rsidRPr="00E82664">
        <w:rPr>
          <w:bCs/>
        </w:rPr>
        <w:t xml:space="preserve"> часов (</w:t>
      </w:r>
      <w:r w:rsidR="00B41680">
        <w:rPr>
          <w:bCs/>
        </w:rPr>
        <w:t>12</w:t>
      </w:r>
      <w:r w:rsidRPr="00E82664">
        <w:rPr>
          <w:bCs/>
        </w:rPr>
        <w:t xml:space="preserve"> недель). П</w:t>
      </w:r>
      <w:r w:rsidRPr="00E82664">
        <w:t xml:space="preserve">роизводственная практика проводится образовательным учреждением при освоении обучающимися профессиональных компетенций в рамках профессионального модуля и реализуется концентрированно в конце обучения на </w:t>
      </w:r>
      <w:r w:rsidR="00B41680">
        <w:t>2</w:t>
      </w:r>
      <w:r w:rsidRPr="00E82664">
        <w:t xml:space="preserve"> курсе (обучающиеся осваивают на практике ОК и ПК по </w:t>
      </w:r>
      <w:r w:rsidR="002D4AD3">
        <w:t>малярным</w:t>
      </w:r>
      <w:r w:rsidRPr="00E82664">
        <w:t xml:space="preserve"> работам). Обучающиеся проходят производственную практику на предприятиях ремонтно-строительного направления, жилищно-коммунального хозяйства </w:t>
      </w:r>
      <w:r w:rsidRPr="00FA6C6A">
        <w:rPr>
          <w:color w:val="auto"/>
        </w:rPr>
        <w:t>города)</w:t>
      </w:r>
      <w:r w:rsidR="00FA6C6A" w:rsidRPr="00FA6C6A">
        <w:rPr>
          <w:color w:val="auto"/>
          <w:szCs w:val="24"/>
        </w:rPr>
        <w:t xml:space="preserve">. Практические занятия по МДК </w:t>
      </w:r>
      <w:r w:rsidR="00FA6C6A">
        <w:rPr>
          <w:color w:val="auto"/>
          <w:szCs w:val="24"/>
        </w:rPr>
        <w:t xml:space="preserve">03.01 и учебная практика </w:t>
      </w:r>
      <w:r w:rsidR="00FA6C6A" w:rsidRPr="00FA6C6A">
        <w:rPr>
          <w:color w:val="auto"/>
          <w:szCs w:val="24"/>
        </w:rPr>
        <w:t>проводятся по подгруппам, если</w:t>
      </w:r>
      <w:r w:rsidR="00FA6C6A">
        <w:rPr>
          <w:color w:val="auto"/>
          <w:szCs w:val="24"/>
        </w:rPr>
        <w:t xml:space="preserve"> в подгруппе не менее 8 человек.</w:t>
      </w:r>
    </w:p>
    <w:p w:rsidR="00E82664" w:rsidRPr="00E82664" w:rsidRDefault="00E82664" w:rsidP="00FA6C6A">
      <w:pPr>
        <w:ind w:firstLine="720"/>
        <w:jc w:val="both"/>
      </w:pPr>
      <w:r w:rsidRPr="00E82664">
        <w:t xml:space="preserve">График учебной и производственной практики </w:t>
      </w:r>
      <w:proofErr w:type="gramStart"/>
      <w:r w:rsidRPr="00E82664">
        <w:t>составляется  техникумом</w:t>
      </w:r>
      <w:proofErr w:type="gramEnd"/>
      <w:r w:rsidRPr="00E82664">
        <w:t xml:space="preserve"> и ежегодно корректируется.</w:t>
      </w:r>
    </w:p>
    <w:p w:rsidR="00E82664" w:rsidRPr="00E82664" w:rsidRDefault="00E82664" w:rsidP="00FA6C6A">
      <w:pPr>
        <w:ind w:firstLine="720"/>
        <w:jc w:val="both"/>
      </w:pPr>
      <w:r w:rsidRPr="00E82664">
        <w:t xml:space="preserve">- Раздел «Физическая культура» предполагает реализацию дисциплины ФК.00 Физическая культура – </w:t>
      </w:r>
      <w:r w:rsidR="00B41680">
        <w:t>132</w:t>
      </w:r>
      <w:r w:rsidRPr="00E82664">
        <w:t xml:space="preserve"> час</w:t>
      </w:r>
      <w:r w:rsidR="00B41680">
        <w:t>а на первом и втором курсах</w:t>
      </w:r>
      <w:r w:rsidRPr="00E82664">
        <w:t>.</w:t>
      </w:r>
    </w:p>
    <w:p w:rsidR="00E82664" w:rsidRP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>- Раздел «Промежуточная аттестация» (ПА.00) – 3</w:t>
      </w:r>
      <w:r w:rsidR="000E477E">
        <w:rPr>
          <w:bCs/>
        </w:rPr>
        <w:t>0</w:t>
      </w:r>
      <w:r w:rsidRPr="00E82664">
        <w:rPr>
          <w:bCs/>
        </w:rPr>
        <w:t xml:space="preserve"> часов (одна неделя) проходит в форме поэтапных квалификационных испытаний в конце </w:t>
      </w:r>
      <w:r w:rsidR="00B41680">
        <w:rPr>
          <w:bCs/>
        </w:rPr>
        <w:t>2</w:t>
      </w:r>
      <w:r w:rsidRPr="00E82664">
        <w:rPr>
          <w:bCs/>
        </w:rPr>
        <w:t xml:space="preserve"> курса, обучающиеся демонстрируют овладение общими и профессиональными компетенциями маляра в учебной мастерской. </w:t>
      </w:r>
    </w:p>
    <w:p w:rsidR="00E82664" w:rsidRPr="00E82664" w:rsidRDefault="00E82664" w:rsidP="00E82664">
      <w:pPr>
        <w:ind w:firstLine="720"/>
        <w:jc w:val="both"/>
        <w:rPr>
          <w:bCs/>
        </w:rPr>
      </w:pPr>
      <w:r w:rsidRPr="00E82664">
        <w:rPr>
          <w:bCs/>
        </w:rPr>
        <w:t>- Раздел «Государственная (итоговая) аттестация» (ГИА.00) – 3</w:t>
      </w:r>
      <w:r w:rsidR="000E477E">
        <w:rPr>
          <w:bCs/>
        </w:rPr>
        <w:t>0</w:t>
      </w:r>
      <w:r w:rsidRPr="00E82664">
        <w:rPr>
          <w:bCs/>
        </w:rPr>
        <w:t xml:space="preserve"> часов, проводится по завершению обучения в форме защиты выпускной квалификационной работы</w:t>
      </w:r>
    </w:p>
    <w:p w:rsidR="00E82664" w:rsidRPr="00E82664" w:rsidRDefault="00E82664" w:rsidP="00E82664">
      <w:pPr>
        <w:ind w:firstLine="720"/>
        <w:jc w:val="both"/>
      </w:pPr>
      <w:r w:rsidRPr="00E82664">
        <w:t>Согласно требованиям ФГОС</w:t>
      </w:r>
      <w:r w:rsidRPr="00E82664">
        <w:rPr>
          <w:rFonts w:ascii="Book Antiqua" w:hAnsi="Book Antiqua"/>
        </w:rPr>
        <w:t xml:space="preserve"> </w:t>
      </w:r>
      <w:r w:rsidRPr="00E82664">
        <w:t xml:space="preserve">для обучающихся очной формы получения образования предусматриваются образовательным учреждением консультации в объеме 4 часа в </w:t>
      </w:r>
      <w:proofErr w:type="gramStart"/>
      <w:r w:rsidRPr="00E82664">
        <w:t>год  на</w:t>
      </w:r>
      <w:proofErr w:type="gramEnd"/>
      <w:r w:rsidRPr="00E82664">
        <w:t xml:space="preserve"> каждого слушателя.</w:t>
      </w:r>
    </w:p>
    <w:p w:rsidR="00E82664" w:rsidRPr="009E3BC6" w:rsidRDefault="00E82664" w:rsidP="00E82664">
      <w:pPr>
        <w:ind w:firstLine="720"/>
        <w:jc w:val="both"/>
        <w:rPr>
          <w:color w:val="auto"/>
        </w:rPr>
      </w:pPr>
      <w:r w:rsidRPr="009E3BC6">
        <w:rPr>
          <w:color w:val="auto"/>
        </w:rPr>
        <w:t xml:space="preserve">Максимальный объем учебной нагрузки обучающегося составляет </w:t>
      </w:r>
      <w:r w:rsidR="009E3BC6" w:rsidRPr="009E3BC6">
        <w:rPr>
          <w:color w:val="auto"/>
        </w:rPr>
        <w:t>45</w:t>
      </w:r>
      <w:r w:rsidRPr="009E3BC6">
        <w:rPr>
          <w:color w:val="auto"/>
        </w:rPr>
        <w:t xml:space="preserve"> академических час</w:t>
      </w:r>
      <w:r w:rsidR="009E3BC6" w:rsidRPr="009E3BC6">
        <w:rPr>
          <w:color w:val="auto"/>
        </w:rPr>
        <w:t>ов</w:t>
      </w:r>
      <w:r w:rsidRPr="009E3BC6">
        <w:rPr>
          <w:color w:val="auto"/>
        </w:rPr>
        <w:t xml:space="preserve"> в неделю при 3</w:t>
      </w:r>
      <w:r w:rsidR="009E3BC6" w:rsidRPr="009E3BC6">
        <w:rPr>
          <w:color w:val="auto"/>
        </w:rPr>
        <w:t>0</w:t>
      </w:r>
      <w:r w:rsidRPr="009E3BC6">
        <w:rPr>
          <w:color w:val="auto"/>
        </w:rPr>
        <w:t xml:space="preserve">-часовой недельной нагрузке, включает все виды аудиторной и внеаудиторной (самостоятельной) учебной работы по освоению образовательной программы профессиональной подготовки. </w:t>
      </w:r>
    </w:p>
    <w:p w:rsidR="00E82664" w:rsidRPr="009E3BC6" w:rsidRDefault="00E82664" w:rsidP="00E82664">
      <w:pPr>
        <w:ind w:firstLine="720"/>
        <w:jc w:val="both"/>
        <w:rPr>
          <w:color w:val="auto"/>
        </w:rPr>
      </w:pPr>
      <w:r w:rsidRPr="009E3BC6">
        <w:rPr>
          <w:color w:val="auto"/>
        </w:rPr>
        <w:t>Для самостоятельной работы обучающихся ФГОС предусмотрено 1</w:t>
      </w:r>
      <w:r w:rsidR="009E3BC6" w:rsidRPr="009E3BC6">
        <w:rPr>
          <w:color w:val="auto"/>
        </w:rPr>
        <w:t>5</w:t>
      </w:r>
      <w:r w:rsidRPr="009E3BC6">
        <w:rPr>
          <w:color w:val="auto"/>
        </w:rPr>
        <w:t xml:space="preserve"> часов в неделю при 3</w:t>
      </w:r>
      <w:r w:rsidR="009E3BC6" w:rsidRPr="009E3BC6">
        <w:rPr>
          <w:color w:val="auto"/>
        </w:rPr>
        <w:t>0</w:t>
      </w:r>
      <w:r w:rsidRPr="009E3BC6">
        <w:rPr>
          <w:color w:val="auto"/>
        </w:rPr>
        <w:t xml:space="preserve">-часовой нагрузке. Организация самостоятельной работы обучающихся осуществляется преподавателями и мастерами производственного обучения техникума по изучаемым предметам. Инструментарий (темы рефератов, докладов, выступлений, презентаций, практические задания и т.д.) для самостоятельной работы разрабатывается педагогами и согласуется с методической службой </w:t>
      </w:r>
      <w:r w:rsidR="009E3BC6" w:rsidRPr="009E3BC6">
        <w:rPr>
          <w:color w:val="auto"/>
        </w:rPr>
        <w:t>техникума.</w:t>
      </w:r>
    </w:p>
    <w:p w:rsidR="00E82664" w:rsidRPr="00562691" w:rsidRDefault="00E82664" w:rsidP="00E82664">
      <w:pPr>
        <w:ind w:firstLine="720"/>
        <w:jc w:val="both"/>
        <w:rPr>
          <w:sz w:val="24"/>
          <w:szCs w:val="24"/>
        </w:rPr>
      </w:pPr>
    </w:p>
    <w:p w:rsidR="00E12241" w:rsidRDefault="00E12241" w:rsidP="00362B38">
      <w:pPr>
        <w:rPr>
          <w:b/>
          <w:w w:val="100"/>
          <w:sz w:val="24"/>
          <w:szCs w:val="24"/>
        </w:rPr>
      </w:pPr>
    </w:p>
    <w:p w:rsidR="00B41680" w:rsidRDefault="00362B38" w:rsidP="00362B38">
      <w:pPr>
        <w:rPr>
          <w:b/>
          <w:w w:val="100"/>
          <w:sz w:val="24"/>
          <w:szCs w:val="24"/>
        </w:rPr>
      </w:pPr>
      <w:r w:rsidRPr="0097622F">
        <w:rPr>
          <w:b/>
          <w:w w:val="100"/>
          <w:sz w:val="24"/>
          <w:szCs w:val="24"/>
        </w:rPr>
        <w:lastRenderedPageBreak/>
        <w:t>План учебного процесса</w:t>
      </w:r>
    </w:p>
    <w:p w:rsidR="0097622F" w:rsidRPr="00362B38" w:rsidRDefault="00362B38" w:rsidP="00362B38">
      <w:pPr>
        <w:rPr>
          <w:b/>
          <w:w w:val="100"/>
          <w:sz w:val="18"/>
          <w:szCs w:val="18"/>
        </w:rPr>
      </w:pPr>
      <w:r w:rsidRPr="00362B38">
        <w:rPr>
          <w:b/>
          <w:w w:val="100"/>
          <w:sz w:val="18"/>
          <w:szCs w:val="18"/>
        </w:rPr>
        <w:t xml:space="preserve">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40"/>
        <w:gridCol w:w="1443"/>
        <w:gridCol w:w="1299"/>
        <w:gridCol w:w="1555"/>
        <w:gridCol w:w="837"/>
        <w:gridCol w:w="1014"/>
        <w:gridCol w:w="1157"/>
        <w:gridCol w:w="958"/>
        <w:gridCol w:w="922"/>
        <w:gridCol w:w="922"/>
        <w:gridCol w:w="919"/>
        <w:gridCol w:w="736"/>
      </w:tblGrid>
      <w:tr w:rsidR="003C31FD" w:rsidRPr="00362B38" w:rsidTr="00B41680">
        <w:trPr>
          <w:trHeight w:val="374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 xml:space="preserve">Индекс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Наименование циклов, дисциплин, профессиональных модулей, практик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Распределение обязательной нагрузки по курсам и семестрам (час. в семестр)</w:t>
            </w:r>
          </w:p>
        </w:tc>
      </w:tr>
      <w:tr w:rsidR="003C31FD" w:rsidRPr="00362B38" w:rsidTr="003C31FD">
        <w:trPr>
          <w:trHeight w:val="285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максимальная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1семестр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B4168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="003C31FD" w:rsidRPr="00362B38">
              <w:rPr>
                <w:w w:val="100"/>
                <w:sz w:val="18"/>
                <w:szCs w:val="18"/>
              </w:rPr>
              <w:t>семестр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B4168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  <w:r w:rsidR="003C31FD">
              <w:rPr>
                <w:w w:val="100"/>
                <w:sz w:val="18"/>
                <w:szCs w:val="18"/>
              </w:rPr>
              <w:t>семестр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Default="003C31FD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семестр</w:t>
            </w:r>
          </w:p>
        </w:tc>
      </w:tr>
      <w:tr w:rsidR="00871129" w:rsidRPr="00362B38" w:rsidTr="00B41680">
        <w:trPr>
          <w:trHeight w:val="49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Всего занятий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Лекций, уроков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C07EDB">
            <w:pPr>
              <w:rPr>
                <w:w w:val="100"/>
                <w:sz w:val="18"/>
                <w:szCs w:val="18"/>
              </w:rPr>
            </w:pPr>
            <w:proofErr w:type="spellStart"/>
            <w:r w:rsidRPr="00362B38">
              <w:rPr>
                <w:w w:val="100"/>
                <w:sz w:val="18"/>
                <w:szCs w:val="18"/>
              </w:rPr>
              <w:t>Лаб.работ</w:t>
            </w:r>
            <w:proofErr w:type="spellEnd"/>
            <w:r w:rsidRPr="00362B38">
              <w:rPr>
                <w:w w:val="100"/>
                <w:sz w:val="18"/>
                <w:szCs w:val="18"/>
              </w:rPr>
              <w:t xml:space="preserve"> и </w:t>
            </w:r>
            <w:proofErr w:type="spellStart"/>
            <w:r w:rsidRPr="00362B38">
              <w:rPr>
                <w:w w:val="100"/>
                <w:sz w:val="18"/>
                <w:szCs w:val="18"/>
              </w:rPr>
              <w:t>прак.зан</w:t>
            </w:r>
            <w:proofErr w:type="spellEnd"/>
            <w:r w:rsidRPr="00362B38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B41680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17 недель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B41680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2</w:t>
            </w:r>
            <w:r>
              <w:rPr>
                <w:w w:val="100"/>
                <w:sz w:val="18"/>
                <w:szCs w:val="18"/>
              </w:rPr>
              <w:t>3</w:t>
            </w:r>
            <w:r w:rsidRPr="00362B38">
              <w:rPr>
                <w:w w:val="100"/>
                <w:sz w:val="18"/>
                <w:szCs w:val="18"/>
              </w:rPr>
              <w:t xml:space="preserve"> недели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B41680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17 недель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 w:rsidP="00B41680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</w:t>
            </w:r>
            <w:r w:rsidRPr="00362B38">
              <w:rPr>
                <w:w w:val="100"/>
                <w:sz w:val="18"/>
                <w:szCs w:val="18"/>
              </w:rPr>
              <w:t xml:space="preserve"> </w:t>
            </w:r>
          </w:p>
          <w:p w:rsidR="00C07EDB" w:rsidRPr="00362B38" w:rsidRDefault="00C07EDB" w:rsidP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недел</w:t>
            </w:r>
            <w:r>
              <w:rPr>
                <w:w w:val="100"/>
                <w:sz w:val="18"/>
                <w:szCs w:val="18"/>
              </w:rPr>
              <w:t>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 w:rsidP="00B41680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  <w:p w:rsidR="003C31FD" w:rsidRPr="00362B38" w:rsidRDefault="003C31FD" w:rsidP="00C07EDB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недель</w:t>
            </w:r>
          </w:p>
        </w:tc>
      </w:tr>
      <w:tr w:rsidR="00871129" w:rsidRPr="00362B38" w:rsidTr="00B41680">
        <w:trPr>
          <w:trHeight w:val="1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7EDB" w:rsidRP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07EDB">
              <w:rPr>
                <w:b/>
                <w:w w:val="10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13</w:t>
            </w:r>
          </w:p>
        </w:tc>
      </w:tr>
      <w:tr w:rsidR="0087112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ОП.00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EF1A2A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0/</w:t>
            </w:r>
            <w:r>
              <w:rPr>
                <w:b/>
                <w:w w:val="100"/>
                <w:sz w:val="18"/>
                <w:szCs w:val="18"/>
              </w:rPr>
              <w:t>6</w:t>
            </w:r>
            <w:r w:rsidRPr="00362B38">
              <w:rPr>
                <w:b/>
                <w:w w:val="100"/>
                <w:sz w:val="18"/>
                <w:szCs w:val="18"/>
              </w:rPr>
              <w:t>/</w:t>
            </w:r>
            <w:r>
              <w:rPr>
                <w:b/>
                <w:w w:val="100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E207F7" w:rsidP="00130143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E207F7" w:rsidP="00130143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7EDB" w:rsidRPr="00C07EDB" w:rsidRDefault="00871129" w:rsidP="003C31FD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871129">
              <w:rPr>
                <w:b/>
                <w:color w:val="FF0000"/>
                <w:w w:val="100"/>
                <w:sz w:val="18"/>
                <w:szCs w:val="18"/>
              </w:rPr>
              <w:t>29</w:t>
            </w:r>
            <w:r w:rsidR="003C31FD">
              <w:rPr>
                <w:b/>
                <w:color w:val="FF0000"/>
                <w:w w:val="1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A4523" w:rsidP="00130143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A4523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835D9" w:rsidP="003F0D5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07EDB">
              <w:rPr>
                <w:b/>
                <w:w w:val="100"/>
                <w:sz w:val="18"/>
                <w:szCs w:val="18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A4523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A4523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Основы электротехники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</w:pPr>
            <w:r w:rsidRPr="002D55B0">
              <w:rPr>
                <w:w w:val="100"/>
                <w:sz w:val="18"/>
                <w:szCs w:val="18"/>
              </w:rPr>
              <w:t>-,-,ДЗ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</w:pPr>
            <w:r w:rsidRPr="002D55B0">
              <w:rPr>
                <w:w w:val="100"/>
                <w:sz w:val="18"/>
                <w:szCs w:val="18"/>
              </w:rPr>
              <w:t>-,-,ДЗ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Основы технологии отделочных строительных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C07EDB">
              <w:rPr>
                <w:b/>
                <w:w w:val="100"/>
                <w:sz w:val="18"/>
                <w:szCs w:val="18"/>
              </w:rPr>
              <w:t>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ОП.06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Охрана труда при производстве отделочных строительных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-,-,-, 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АЦ.00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Адаптационный цикл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2D55B0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D55B0">
              <w:rPr>
                <w:b/>
                <w:w w:val="100"/>
                <w:sz w:val="18"/>
                <w:szCs w:val="18"/>
              </w:rPr>
              <w:t>0/3/0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871129">
              <w:rPr>
                <w:b/>
                <w:color w:val="FF0000"/>
                <w:w w:val="100"/>
                <w:sz w:val="18"/>
                <w:szCs w:val="18"/>
              </w:rPr>
              <w:t>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782305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782305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АЦ.01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A4523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A4523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АЦ.02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B41680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АЦ.03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Психология личности и профессионального самоопределения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-,-,-, 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782305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782305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7F7A0B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362B38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ФК.00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362B38" w:rsidRDefault="007F7A0B" w:rsidP="007F7A0B">
            <w:pPr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2D55B0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D55B0">
              <w:rPr>
                <w:b/>
                <w:w w:val="100"/>
                <w:sz w:val="18"/>
                <w:szCs w:val="18"/>
              </w:rPr>
              <w:t>0/1/0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362B38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362B38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A0B" w:rsidRPr="00362B38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871129">
              <w:rPr>
                <w:b/>
                <w:color w:val="FF0000"/>
                <w:w w:val="100"/>
                <w:sz w:val="18"/>
                <w:szCs w:val="18"/>
              </w:rPr>
              <w:t>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7F7A0B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7F7A0B">
              <w:rPr>
                <w:b/>
                <w:w w:val="100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7F7A0B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7F7A0B">
              <w:rPr>
                <w:b/>
                <w:w w:val="100"/>
                <w:sz w:val="18"/>
                <w:szCs w:val="18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9835D9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9835D9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9835D9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9835D9">
              <w:rPr>
                <w:b/>
                <w:w w:val="10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9835D9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9835D9">
              <w:rPr>
                <w:b/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Pr="009835D9" w:rsidRDefault="007F7A0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9835D9">
              <w:rPr>
                <w:b/>
                <w:w w:val="1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0B" w:rsidRDefault="007F7A0B" w:rsidP="007F7A0B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ФК.00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2D55B0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D55B0">
              <w:rPr>
                <w:b/>
                <w:w w:val="100"/>
                <w:sz w:val="18"/>
                <w:szCs w:val="18"/>
              </w:rPr>
              <w:t>-,-,-, 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color w:val="auto"/>
                <w:w w:val="100"/>
                <w:sz w:val="18"/>
                <w:szCs w:val="18"/>
              </w:rPr>
              <w:t>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7F7A0B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7F7A0B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C31FD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3C31FD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AF79A0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П.00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9835D9">
            <w:pPr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Профессиональный цикл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D55B0">
              <w:rPr>
                <w:b/>
                <w:w w:val="100"/>
                <w:sz w:val="18"/>
                <w:szCs w:val="18"/>
              </w:rPr>
              <w:t>0/2/2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C07EDB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1778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5B5020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5B5020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360</w:t>
            </w:r>
          </w:p>
        </w:tc>
      </w:tr>
      <w:tr w:rsidR="0087112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7F7A0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ПМ.0</w:t>
            </w:r>
            <w:r w:rsidR="007F7A0B">
              <w:rPr>
                <w:b/>
                <w:w w:val="100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7F7A0B">
            <w:pPr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 xml:space="preserve">Выполнение </w:t>
            </w:r>
            <w:r w:rsidR="007F7A0B">
              <w:rPr>
                <w:b/>
                <w:w w:val="100"/>
                <w:sz w:val="18"/>
                <w:szCs w:val="18"/>
              </w:rPr>
              <w:t>малярных</w:t>
            </w:r>
            <w:r w:rsidRPr="00362B38">
              <w:rPr>
                <w:b/>
                <w:w w:val="100"/>
                <w:sz w:val="18"/>
                <w:szCs w:val="18"/>
              </w:rPr>
              <w:t xml:space="preserve">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2D55B0" w:rsidRDefault="00C07EDB" w:rsidP="005B5020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-,Эк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7EDB" w:rsidRPr="00C07EDB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1778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5B5020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5B5020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360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7F7A0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МДК.0</w:t>
            </w:r>
            <w:r w:rsidR="007F7A0B">
              <w:rPr>
                <w:w w:val="100"/>
                <w:sz w:val="18"/>
                <w:szCs w:val="18"/>
              </w:rPr>
              <w:t>3</w:t>
            </w:r>
            <w:r w:rsidRPr="00362B38">
              <w:rPr>
                <w:w w:val="100"/>
                <w:sz w:val="18"/>
                <w:szCs w:val="18"/>
              </w:rPr>
              <w:t>.01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7F7A0B">
            <w:pPr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 xml:space="preserve">Технология </w:t>
            </w:r>
            <w:r w:rsidR="007F7A0B">
              <w:rPr>
                <w:w w:val="100"/>
                <w:sz w:val="18"/>
                <w:szCs w:val="18"/>
              </w:rPr>
              <w:t xml:space="preserve">малярных </w:t>
            </w:r>
            <w:r w:rsidRPr="00362B38">
              <w:rPr>
                <w:w w:val="100"/>
                <w:sz w:val="18"/>
                <w:szCs w:val="18"/>
              </w:rPr>
              <w:t>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 w:rsidRPr="002D55B0">
              <w:rPr>
                <w:w w:val="100"/>
                <w:sz w:val="18"/>
                <w:szCs w:val="18"/>
              </w:rPr>
              <w:t>-,Э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3C31FD" w:rsidRDefault="009835D9" w:rsidP="009835D9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 w:rsidRPr="003C31FD">
              <w:rPr>
                <w:b/>
                <w:color w:val="FF0000"/>
                <w:w w:val="100"/>
                <w:sz w:val="18"/>
                <w:szCs w:val="18"/>
              </w:rPr>
              <w:t>434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601DA6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9835D9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362B38" w:rsidRDefault="009835D9" w:rsidP="007F7A0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УП.0</w:t>
            </w:r>
            <w:r w:rsidR="007F7A0B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9" w:rsidRPr="002D55B0" w:rsidRDefault="009835D9" w:rsidP="009835D9">
            <w:pPr>
              <w:jc w:val="center"/>
            </w:pPr>
            <w:r w:rsidRPr="002D55B0">
              <w:rPr>
                <w:w w:val="100"/>
                <w:sz w:val="18"/>
                <w:szCs w:val="18"/>
              </w:rPr>
              <w:t>-,-,-, 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5D9" w:rsidRPr="003C31FD" w:rsidRDefault="009835D9" w:rsidP="009835D9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 w:rsidRPr="003C31FD">
              <w:rPr>
                <w:b/>
                <w:color w:val="FF0000"/>
                <w:w w:val="100"/>
                <w:sz w:val="18"/>
                <w:szCs w:val="18"/>
              </w:rPr>
              <w:t>984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Pr="00362B38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9" w:rsidRDefault="009835D9" w:rsidP="009835D9">
            <w:pPr>
              <w:jc w:val="center"/>
            </w:pPr>
            <w:r w:rsidRPr="00601DA6">
              <w:rPr>
                <w:b/>
                <w:w w:val="100"/>
                <w:sz w:val="18"/>
                <w:szCs w:val="18"/>
              </w:rPr>
              <w:t>-</w:t>
            </w:r>
          </w:p>
        </w:tc>
      </w:tr>
      <w:tr w:rsidR="003C31FD" w:rsidRPr="00362B38" w:rsidTr="003C31F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362B38" w:rsidRDefault="003C31FD" w:rsidP="007F7A0B">
            <w:pPr>
              <w:jc w:val="center"/>
              <w:rPr>
                <w:w w:val="100"/>
                <w:sz w:val="18"/>
                <w:szCs w:val="18"/>
              </w:rPr>
            </w:pPr>
            <w:r w:rsidRPr="00362B38">
              <w:rPr>
                <w:w w:val="100"/>
                <w:sz w:val="18"/>
                <w:szCs w:val="18"/>
              </w:rPr>
              <w:t>ПП.0</w:t>
            </w:r>
            <w:r w:rsidR="007F7A0B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FD" w:rsidRPr="002D55B0" w:rsidRDefault="003C31FD" w:rsidP="003C31FD">
            <w:pPr>
              <w:jc w:val="center"/>
            </w:pPr>
            <w:r w:rsidRPr="002D55B0">
              <w:rPr>
                <w:w w:val="100"/>
                <w:sz w:val="18"/>
                <w:szCs w:val="18"/>
              </w:rPr>
              <w:t>-,-,-, ДЗ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702736" w:rsidP="003C31FD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1FD" w:rsidRPr="00C07EDB" w:rsidRDefault="003C31FD" w:rsidP="003C31FD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A7415B">
              <w:rPr>
                <w:b/>
                <w:color w:val="FF0000"/>
                <w:w w:val="100"/>
                <w:sz w:val="18"/>
                <w:szCs w:val="18"/>
              </w:rPr>
              <w:t>360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FD" w:rsidRPr="00362B38" w:rsidRDefault="003C31FD" w:rsidP="003C31FD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360</w:t>
            </w:r>
          </w:p>
        </w:tc>
      </w:tr>
      <w:tr w:rsidR="00871129" w:rsidRPr="00362B38" w:rsidTr="003C31FD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right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2D55B0" w:rsidRDefault="00C07EDB" w:rsidP="002D55B0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2D55B0">
              <w:rPr>
                <w:b/>
                <w:w w:val="100"/>
                <w:sz w:val="18"/>
                <w:szCs w:val="18"/>
              </w:rPr>
              <w:t>0/1</w:t>
            </w:r>
            <w:r w:rsidR="002D55B0">
              <w:rPr>
                <w:b/>
                <w:w w:val="100"/>
                <w:sz w:val="18"/>
                <w:szCs w:val="18"/>
              </w:rPr>
              <w:t>2</w:t>
            </w:r>
            <w:r w:rsidRPr="002D55B0">
              <w:rPr>
                <w:b/>
                <w:w w:val="100"/>
                <w:sz w:val="18"/>
                <w:szCs w:val="18"/>
              </w:rPr>
              <w:t>/2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2838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02736" w:rsidP="005B502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498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07EDB" w:rsidRPr="00362B38" w:rsidRDefault="00A7415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</w:t>
            </w:r>
            <w:r w:rsidR="00871129">
              <w:rPr>
                <w:b/>
                <w:w w:val="100"/>
                <w:sz w:val="18"/>
                <w:szCs w:val="18"/>
              </w:rPr>
              <w:t>340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8230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482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78230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690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87112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871129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360</w:t>
            </w:r>
          </w:p>
        </w:tc>
      </w:tr>
      <w:tr w:rsidR="00871129" w:rsidRPr="00362B38" w:rsidTr="003C31FD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97622F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FB6DF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 w:rsidP="0097622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 w:rsidP="0097622F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  <w:tr w:rsidR="00871129" w:rsidRPr="00362B38" w:rsidTr="00B41680">
        <w:trPr>
          <w:trHeight w:val="383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 w:rsidP="00B41680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ГИА</w:t>
            </w:r>
            <w:r w:rsidR="00B41680">
              <w:rPr>
                <w:b/>
                <w:w w:val="100"/>
                <w:sz w:val="18"/>
                <w:szCs w:val="18"/>
              </w:rPr>
              <w:t xml:space="preserve"> </w:t>
            </w:r>
            <w:r w:rsidRPr="00362B38">
              <w:rPr>
                <w:b/>
                <w:w w:val="100"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362B38">
              <w:rPr>
                <w:b/>
                <w:w w:val="100"/>
                <w:sz w:val="18"/>
                <w:szCs w:val="18"/>
              </w:rPr>
              <w:t xml:space="preserve">1 </w:t>
            </w:r>
            <w:proofErr w:type="spellStart"/>
            <w:r w:rsidRPr="00362B38">
              <w:rPr>
                <w:b/>
                <w:w w:val="100"/>
                <w:sz w:val="18"/>
                <w:szCs w:val="18"/>
              </w:rPr>
              <w:t>нед</w:t>
            </w:r>
            <w:proofErr w:type="spellEnd"/>
            <w:r w:rsidRPr="00362B38">
              <w:rPr>
                <w:b/>
                <w:w w:val="100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B" w:rsidRPr="00362B38" w:rsidRDefault="00C07EDB">
            <w:pPr>
              <w:jc w:val="center"/>
              <w:rPr>
                <w:b/>
                <w:w w:val="100"/>
                <w:sz w:val="18"/>
                <w:szCs w:val="18"/>
              </w:rPr>
            </w:pPr>
          </w:p>
        </w:tc>
      </w:tr>
    </w:tbl>
    <w:p w:rsidR="00651EE5" w:rsidRPr="00362B38" w:rsidRDefault="00651EE5">
      <w:pPr>
        <w:rPr>
          <w:sz w:val="18"/>
          <w:szCs w:val="18"/>
        </w:rPr>
      </w:pPr>
    </w:p>
    <w:sectPr w:rsidR="00651EE5" w:rsidRPr="00362B38" w:rsidSect="00B4168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8"/>
    <w:rsid w:val="000E477E"/>
    <w:rsid w:val="000F6D43"/>
    <w:rsid w:val="00130143"/>
    <w:rsid w:val="0017224C"/>
    <w:rsid w:val="00264EB2"/>
    <w:rsid w:val="00274A40"/>
    <w:rsid w:val="002D4AD3"/>
    <w:rsid w:val="002D512F"/>
    <w:rsid w:val="002D55B0"/>
    <w:rsid w:val="00362B38"/>
    <w:rsid w:val="003C31FD"/>
    <w:rsid w:val="003F0D5B"/>
    <w:rsid w:val="00492635"/>
    <w:rsid w:val="005B5020"/>
    <w:rsid w:val="005F77FF"/>
    <w:rsid w:val="00651EE5"/>
    <w:rsid w:val="00702736"/>
    <w:rsid w:val="00715770"/>
    <w:rsid w:val="0075401B"/>
    <w:rsid w:val="00782305"/>
    <w:rsid w:val="007C3835"/>
    <w:rsid w:val="007F7A0B"/>
    <w:rsid w:val="008027E7"/>
    <w:rsid w:val="00817484"/>
    <w:rsid w:val="00871129"/>
    <w:rsid w:val="008725C0"/>
    <w:rsid w:val="009050EF"/>
    <w:rsid w:val="0097622F"/>
    <w:rsid w:val="009835D9"/>
    <w:rsid w:val="009A4523"/>
    <w:rsid w:val="009B7EE9"/>
    <w:rsid w:val="009E3BC6"/>
    <w:rsid w:val="00A7415B"/>
    <w:rsid w:val="00AB2E24"/>
    <w:rsid w:val="00B41680"/>
    <w:rsid w:val="00B5687C"/>
    <w:rsid w:val="00C07EDB"/>
    <w:rsid w:val="00C50FAC"/>
    <w:rsid w:val="00C57FCF"/>
    <w:rsid w:val="00C739C7"/>
    <w:rsid w:val="00CD4FA9"/>
    <w:rsid w:val="00E0781C"/>
    <w:rsid w:val="00E12241"/>
    <w:rsid w:val="00E207F7"/>
    <w:rsid w:val="00E44973"/>
    <w:rsid w:val="00E569C6"/>
    <w:rsid w:val="00E82664"/>
    <w:rsid w:val="00EC4894"/>
    <w:rsid w:val="00EF1A2A"/>
    <w:rsid w:val="00FA6C6A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39D"/>
  <w15:chartTrackingRefBased/>
  <w15:docId w15:val="{B32C0F72-EC33-4F20-8811-C71A271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3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38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5">
    <w:name w:val="List Paragraph"/>
    <w:basedOn w:val="a"/>
    <w:qFormat/>
    <w:rsid w:val="00E82664"/>
    <w:pPr>
      <w:ind w:left="720"/>
      <w:contextualSpacing/>
    </w:pPr>
    <w:rPr>
      <w:color w:val="auto"/>
      <w:w w:val="100"/>
      <w:sz w:val="24"/>
      <w:szCs w:val="24"/>
    </w:rPr>
  </w:style>
  <w:style w:type="character" w:styleId="a6">
    <w:name w:val="Strong"/>
    <w:qFormat/>
    <w:rsid w:val="00E82664"/>
    <w:rPr>
      <w:rFonts w:cs="Times New Roman"/>
      <w:b/>
      <w:bCs/>
    </w:rPr>
  </w:style>
  <w:style w:type="paragraph" w:customStyle="1" w:styleId="ConsPlusNormal">
    <w:name w:val="ConsPlusNormal"/>
    <w:rsid w:val="00E82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10</cp:revision>
  <cp:lastPrinted>2022-06-17T11:05:00Z</cp:lastPrinted>
  <dcterms:created xsi:type="dcterms:W3CDTF">2022-04-04T10:45:00Z</dcterms:created>
  <dcterms:modified xsi:type="dcterms:W3CDTF">2023-12-04T11:35:00Z</dcterms:modified>
</cp:coreProperties>
</file>